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B6" w:rsidRPr="000A66B6" w:rsidRDefault="000A66B6" w:rsidP="000A66B6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A66B6">
        <w:rPr>
          <w:rFonts w:ascii="Times New Roman" w:eastAsia="Calibri" w:hAnsi="Times New Roman" w:cs="Times New Roman"/>
          <w:b/>
          <w:bCs/>
          <w:sz w:val="24"/>
          <w:szCs w:val="24"/>
        </w:rPr>
        <w:t>Pytania i zagadnienia egzaminacyjne:</w:t>
      </w:r>
    </w:p>
    <w:p w:rsidR="000A66B6" w:rsidRPr="000A66B6" w:rsidRDefault="000A66B6" w:rsidP="000A66B6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66B6" w:rsidRPr="000A66B6" w:rsidRDefault="000A66B6" w:rsidP="000A66B6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66B6">
        <w:rPr>
          <w:rFonts w:ascii="Times New Roman" w:eastAsia="Calibri" w:hAnsi="Times New Roman" w:cs="Times New Roman"/>
          <w:sz w:val="24"/>
          <w:szCs w:val="24"/>
        </w:rPr>
        <w:t>Definicja, cele i funkcje dramy.</w:t>
      </w:r>
    </w:p>
    <w:p w:rsidR="000A66B6" w:rsidRPr="000A66B6" w:rsidRDefault="000A66B6" w:rsidP="000A66B6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66B6">
        <w:rPr>
          <w:rFonts w:ascii="Times New Roman" w:eastAsia="Calibri" w:hAnsi="Times New Roman" w:cs="Times New Roman"/>
          <w:sz w:val="24"/>
          <w:szCs w:val="24"/>
        </w:rPr>
        <w:t>Przedstaw różnicę między dramą a teatrem.</w:t>
      </w:r>
    </w:p>
    <w:p w:rsidR="000A66B6" w:rsidRPr="000A66B6" w:rsidRDefault="000A66B6" w:rsidP="000A66B6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66B6">
        <w:rPr>
          <w:rFonts w:ascii="Times New Roman" w:eastAsia="Calibri" w:hAnsi="Times New Roman" w:cs="Times New Roman"/>
          <w:sz w:val="24"/>
          <w:szCs w:val="24"/>
        </w:rPr>
        <w:t>Czym różni się drama od psychodramy?</w:t>
      </w:r>
    </w:p>
    <w:p w:rsidR="000A66B6" w:rsidRPr="000A66B6" w:rsidRDefault="000A66B6" w:rsidP="000A66B6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66B6">
        <w:rPr>
          <w:rFonts w:ascii="Times New Roman" w:eastAsia="Calibri" w:hAnsi="Times New Roman" w:cs="Times New Roman"/>
          <w:sz w:val="24"/>
          <w:szCs w:val="24"/>
        </w:rPr>
        <w:t>Wymień zalety wykorzystywania dramy podczas zajęć edukacyjnych.</w:t>
      </w:r>
    </w:p>
    <w:p w:rsidR="000A66B6" w:rsidRPr="000A66B6" w:rsidRDefault="000A66B6" w:rsidP="000A66B6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66B6">
        <w:rPr>
          <w:rFonts w:ascii="Times New Roman" w:eastAsia="Calibri" w:hAnsi="Times New Roman" w:cs="Times New Roman"/>
          <w:sz w:val="24"/>
          <w:szCs w:val="24"/>
        </w:rPr>
        <w:t>Wymień techniki dramowe i omów jedną z nich.</w:t>
      </w:r>
    </w:p>
    <w:p w:rsidR="000A66B6" w:rsidRDefault="000A66B6" w:rsidP="000A66B6">
      <w:pPr>
        <w:pStyle w:val="Akapitzlist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Zasady higieny głosu.</w:t>
      </w:r>
    </w:p>
    <w:p w:rsidR="000A66B6" w:rsidRDefault="000A66B6" w:rsidP="000A66B6">
      <w:pPr>
        <w:pStyle w:val="Akapitzlist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 to jest technika wymowy i od czego jest zależna?</w:t>
      </w:r>
    </w:p>
    <w:p w:rsidR="000A66B6" w:rsidRDefault="000A66B6" w:rsidP="000A66B6">
      <w:pPr>
        <w:pStyle w:val="Akapitzlist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Wymień narządy mowy.</w:t>
      </w:r>
    </w:p>
    <w:p w:rsidR="000A66B6" w:rsidRDefault="000A66B6" w:rsidP="000A66B6">
      <w:pPr>
        <w:pStyle w:val="Akapitzlist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Opisz wybrane ćwiczenie oddechowe.</w:t>
      </w:r>
    </w:p>
    <w:p w:rsidR="000A66B6" w:rsidRDefault="000A66B6" w:rsidP="000A66B6">
      <w:pPr>
        <w:pStyle w:val="Akapitzlist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Podaj przykład ćwiczenia artykulacyjnego.</w:t>
      </w:r>
    </w:p>
    <w:p w:rsidR="000A66B6" w:rsidRDefault="000A66B6" w:rsidP="000A66B6">
      <w:pPr>
        <w:pStyle w:val="Akapitzlist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Wymień elementy wpływające na prawidłową emisję głosu.</w:t>
      </w:r>
    </w:p>
    <w:p w:rsidR="000A66B6" w:rsidRDefault="000A66B6" w:rsidP="000A66B6">
      <w:pPr>
        <w:pStyle w:val="Akapitzlist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Wymień czynniki niekorzystne dla głosu ludzkiego.</w:t>
      </w:r>
    </w:p>
    <w:p w:rsidR="000A66B6" w:rsidRPr="000A66B6" w:rsidRDefault="000A66B6" w:rsidP="000A66B6">
      <w:pPr>
        <w:rPr>
          <w:b/>
          <w:color w:val="4472C4" w:themeColor="accent5"/>
          <w:spacing w:val="20"/>
          <w:sz w:val="24"/>
          <w:szCs w:val="24"/>
        </w:rPr>
      </w:pPr>
    </w:p>
    <w:sectPr w:rsidR="000A66B6" w:rsidRPr="000A66B6" w:rsidSect="000E17BA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DDC"/>
    <w:multiLevelType w:val="hybridMultilevel"/>
    <w:tmpl w:val="BA0CD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41C91"/>
    <w:multiLevelType w:val="hybridMultilevel"/>
    <w:tmpl w:val="3D042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BA"/>
    <w:rsid w:val="000609D3"/>
    <w:rsid w:val="000A66B6"/>
    <w:rsid w:val="000E17BA"/>
    <w:rsid w:val="00D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2994"/>
  <w15:chartTrackingRefBased/>
  <w15:docId w15:val="{B1B09112-9763-4C78-BAB0-C10BE05E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7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66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4</cp:revision>
  <cp:lastPrinted>2019-12-06T15:08:00Z</cp:lastPrinted>
  <dcterms:created xsi:type="dcterms:W3CDTF">2019-12-06T15:00:00Z</dcterms:created>
  <dcterms:modified xsi:type="dcterms:W3CDTF">2020-06-05T08:55:00Z</dcterms:modified>
</cp:coreProperties>
</file>