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2F" w:rsidRPr="00B65C2F" w:rsidRDefault="00B65C2F" w:rsidP="00B65C2F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5C2F">
        <w:rPr>
          <w:rFonts w:ascii="Times New Roman" w:eastAsia="Calibri" w:hAnsi="Times New Roman" w:cs="Times New Roman"/>
          <w:b/>
          <w:bCs/>
          <w:sz w:val="24"/>
          <w:szCs w:val="24"/>
        </w:rPr>
        <w:t>Zagadnienia egzaminacyjne:</w:t>
      </w:r>
    </w:p>
    <w:p w:rsidR="00B65C2F" w:rsidRPr="00B65C2F" w:rsidRDefault="00B65C2F" w:rsidP="00B65C2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C2F">
        <w:rPr>
          <w:rFonts w:ascii="Times New Roman" w:eastAsia="Calibri" w:hAnsi="Times New Roman" w:cs="Times New Roman"/>
          <w:sz w:val="24"/>
          <w:szCs w:val="24"/>
        </w:rPr>
        <w:t>Rola nauczyciela wychowania fizycznego w przedszkolu i klasach I – III.</w:t>
      </w:r>
    </w:p>
    <w:p w:rsidR="00B65C2F" w:rsidRPr="00B65C2F" w:rsidRDefault="00B65C2F" w:rsidP="00B65C2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C2F">
        <w:rPr>
          <w:rFonts w:ascii="Times New Roman" w:eastAsia="Calibri" w:hAnsi="Times New Roman" w:cs="Times New Roman"/>
          <w:sz w:val="24"/>
          <w:szCs w:val="24"/>
        </w:rPr>
        <w:t xml:space="preserve">Omów różnicę pomiędzy ruchem ilustracyjnym a inscenizowanym oraz rytmicznym </w:t>
      </w:r>
      <w:r w:rsidRPr="00B65C2F">
        <w:rPr>
          <w:rFonts w:ascii="Times New Roman" w:eastAsia="Calibri" w:hAnsi="Times New Roman" w:cs="Times New Roman"/>
          <w:sz w:val="24"/>
          <w:szCs w:val="24"/>
        </w:rPr>
        <w:br/>
        <w:t>a tanecznym.</w:t>
      </w:r>
    </w:p>
    <w:p w:rsidR="00B65C2F" w:rsidRPr="00B65C2F" w:rsidRDefault="00B65C2F" w:rsidP="00B65C2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 </w:t>
      </w:r>
      <w:r w:rsidRPr="00B65C2F">
        <w:rPr>
          <w:rFonts w:ascii="Times New Roman" w:eastAsia="Calibri" w:hAnsi="Times New Roman" w:cs="Times New Roman"/>
          <w:sz w:val="24"/>
          <w:szCs w:val="24"/>
        </w:rPr>
        <w:t xml:space="preserve">organizacyjne formy pracy w zakresie wychowania fizycznego </w:t>
      </w:r>
      <w:r w:rsidRPr="00B65C2F">
        <w:rPr>
          <w:rFonts w:ascii="Times New Roman" w:eastAsia="Calibri" w:hAnsi="Times New Roman" w:cs="Times New Roman"/>
          <w:sz w:val="24"/>
          <w:szCs w:val="24"/>
        </w:rPr>
        <w:br/>
        <w:t>w przedszkolu.</w:t>
      </w:r>
    </w:p>
    <w:p w:rsidR="00B65C2F" w:rsidRPr="00B65C2F" w:rsidRDefault="00B65C2F" w:rsidP="00B65C2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C2F">
        <w:rPr>
          <w:rFonts w:ascii="Times New Roman" w:eastAsia="Calibri" w:hAnsi="Times New Roman" w:cs="Times New Roman"/>
          <w:sz w:val="24"/>
          <w:szCs w:val="24"/>
        </w:rPr>
        <w:t>Wymień polskie tańce narodowe.</w:t>
      </w:r>
    </w:p>
    <w:p w:rsidR="00B65C2F" w:rsidRPr="00B65C2F" w:rsidRDefault="00B65C2F" w:rsidP="00B65C2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C2F">
        <w:rPr>
          <w:rFonts w:ascii="Times New Roman" w:eastAsia="Calibri" w:hAnsi="Times New Roman" w:cs="Times New Roman"/>
          <w:sz w:val="24"/>
          <w:szCs w:val="24"/>
        </w:rPr>
        <w:t>Przedstaw wybraną zabawę integracyjną dla dzieci przedszkolnych.</w:t>
      </w:r>
    </w:p>
    <w:p w:rsidR="00B65C2F" w:rsidRPr="00B65C2F" w:rsidRDefault="00B65C2F" w:rsidP="00B65C2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C2F">
        <w:rPr>
          <w:rFonts w:ascii="Times New Roman" w:eastAsia="Calibri" w:hAnsi="Times New Roman" w:cs="Times New Roman"/>
          <w:sz w:val="24"/>
          <w:szCs w:val="24"/>
        </w:rPr>
        <w:t>Omów stosowanie zasad bezpieczeństwa podczas aktywności fizycznej dzieci.</w:t>
      </w:r>
    </w:p>
    <w:p w:rsidR="00B65C2F" w:rsidRPr="00896A2A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Definicja kultury fizycznej oraz</w:t>
      </w:r>
      <w:r w:rsidRPr="00896A2A">
        <w:rPr>
          <w:rFonts w:asciiTheme="majorBidi" w:hAnsiTheme="majorBidi" w:cstheme="majorBidi"/>
          <w:sz w:val="24"/>
          <w:szCs w:val="24"/>
        </w:rPr>
        <w:t xml:space="preserve"> formy aktywności związane z kulturą fizyczną.</w:t>
      </w:r>
    </w:p>
    <w:p w:rsidR="00B65C2F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Funkcje wychowania fizycznego.</w:t>
      </w:r>
    </w:p>
    <w:p w:rsidR="00B65C2F" w:rsidRPr="00896A2A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96A2A">
        <w:rPr>
          <w:rFonts w:asciiTheme="majorBidi" w:hAnsiTheme="majorBidi" w:cstheme="majorBidi"/>
          <w:sz w:val="24"/>
          <w:szCs w:val="24"/>
        </w:rPr>
        <w:t>Cele kształcenia i wychowania w zakresie kultury fizycznej.</w:t>
      </w:r>
    </w:p>
    <w:p w:rsidR="00B65C2F" w:rsidRPr="00896A2A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96A2A">
        <w:rPr>
          <w:rFonts w:asciiTheme="majorBidi" w:hAnsiTheme="majorBidi" w:cstheme="majorBidi"/>
          <w:sz w:val="24"/>
          <w:szCs w:val="24"/>
        </w:rPr>
        <w:t>Zasady dydaktyczno-wychowawcze związane z pracą nauczyciela wychowania fizycznego</w:t>
      </w:r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B65C2F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Wymień twórcze metody wychowania fizycznego. Omów jedną z nich.</w:t>
      </w:r>
    </w:p>
    <w:p w:rsidR="00B65C2F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13D53">
        <w:rPr>
          <w:rFonts w:asciiTheme="majorBidi" w:hAnsiTheme="majorBidi" w:cstheme="majorBidi"/>
          <w:sz w:val="24"/>
          <w:szCs w:val="24"/>
        </w:rPr>
        <w:t>Podaj trzy podstawowe cechy motoryczne charakteryzuj</w:t>
      </w:r>
      <w:r>
        <w:rPr>
          <w:rFonts w:asciiTheme="majorBidi" w:hAnsiTheme="majorBidi" w:cstheme="majorBidi"/>
          <w:sz w:val="24"/>
          <w:szCs w:val="24"/>
        </w:rPr>
        <w:t>ące poziom sprawności człowieka.</w:t>
      </w:r>
    </w:p>
    <w:p w:rsidR="00B65C2F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Kto jest twórcą nowożytnych Igrzysk Olimpijskich? Przedstaw cel olimpizmu.</w:t>
      </w:r>
    </w:p>
    <w:p w:rsidR="00B65C2F" w:rsidRDefault="00B65C2F" w:rsidP="00B65C2F">
      <w:pPr>
        <w:pStyle w:val="Akapitzlis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Omów metody nauczania ruchu.</w:t>
      </w:r>
    </w:p>
    <w:p w:rsidR="000A66B6" w:rsidRDefault="000A66B6" w:rsidP="000A66B6">
      <w:pPr>
        <w:rPr>
          <w:b/>
          <w:color w:val="4472C4" w:themeColor="accent5"/>
          <w:spacing w:val="20"/>
          <w:sz w:val="24"/>
          <w:szCs w:val="24"/>
        </w:rPr>
      </w:pPr>
    </w:p>
    <w:p w:rsidR="000A66B6" w:rsidRPr="000A66B6" w:rsidRDefault="000A66B6" w:rsidP="000A66B6">
      <w:pPr>
        <w:rPr>
          <w:b/>
          <w:color w:val="4472C4" w:themeColor="accent5"/>
          <w:spacing w:val="20"/>
          <w:sz w:val="24"/>
          <w:szCs w:val="24"/>
        </w:rPr>
      </w:pPr>
    </w:p>
    <w:sectPr w:rsidR="000A66B6" w:rsidRPr="000A66B6" w:rsidSect="00B65C2F">
      <w:pgSz w:w="16838" w:h="11906" w:orient="landscape"/>
      <w:pgMar w:top="1417" w:right="308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DDC"/>
    <w:multiLevelType w:val="hybridMultilevel"/>
    <w:tmpl w:val="BA0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C91"/>
    <w:multiLevelType w:val="hybridMultilevel"/>
    <w:tmpl w:val="3D04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27D97"/>
    <w:multiLevelType w:val="hybridMultilevel"/>
    <w:tmpl w:val="21D6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F70"/>
    <w:multiLevelType w:val="hybridMultilevel"/>
    <w:tmpl w:val="6A62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A"/>
    <w:rsid w:val="000609D3"/>
    <w:rsid w:val="000A66B6"/>
    <w:rsid w:val="000E17BA"/>
    <w:rsid w:val="00B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1C6"/>
  <w15:chartTrackingRefBased/>
  <w15:docId w15:val="{B1B09112-9763-4C78-BAB0-C10BE05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66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cp:lastPrinted>2019-12-06T15:08:00Z</cp:lastPrinted>
  <dcterms:created xsi:type="dcterms:W3CDTF">2019-12-06T15:00:00Z</dcterms:created>
  <dcterms:modified xsi:type="dcterms:W3CDTF">2020-06-05T08:53:00Z</dcterms:modified>
</cp:coreProperties>
</file>