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D3" w:rsidRDefault="00D351D3" w:rsidP="00C95326">
      <w:pPr>
        <w:spacing w:before="100"/>
        <w:ind w:right="484"/>
        <w:rPr>
          <w:b/>
          <w:sz w:val="36"/>
        </w:rPr>
      </w:pPr>
    </w:p>
    <w:p w:rsidR="00D351D3" w:rsidRDefault="00C95326" w:rsidP="00C95326">
      <w:pPr>
        <w:spacing w:before="100"/>
        <w:ind w:left="479" w:right="484"/>
        <w:jc w:val="center"/>
        <w:rPr>
          <w:b/>
          <w:sz w:val="36"/>
        </w:rPr>
      </w:pPr>
      <w:r w:rsidRPr="00C95326">
        <w:rPr>
          <w:b/>
          <w:noProof/>
          <w:sz w:val="36"/>
          <w:lang w:eastAsia="pl-PL"/>
        </w:rPr>
        <w:drawing>
          <wp:inline distT="0" distB="0" distL="0" distR="0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Microsoft\Windows\INetCache\Content.Outlook\577PUGTX\wsp_new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26" w:rsidRDefault="00A75BAB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C95326">
        <w:rPr>
          <w:b/>
          <w:sz w:val="36"/>
        </w:rPr>
        <w:t xml:space="preserve"> </w:t>
      </w:r>
    </w:p>
    <w:p w:rsidR="00A75BAB" w:rsidRDefault="00C95326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:rsidR="00A75BAB" w:rsidRDefault="00C95326" w:rsidP="00EB526E">
      <w:pPr>
        <w:spacing w:before="239" w:line="376" w:lineRule="auto"/>
        <w:ind w:left="2591" w:right="2124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EB526E">
        <w:rPr>
          <w:b/>
          <w:sz w:val="36"/>
        </w:rPr>
        <w:t xml:space="preserve">auk </w:t>
      </w:r>
      <w:r w:rsidR="0081230E">
        <w:rPr>
          <w:b/>
          <w:sz w:val="36"/>
        </w:rPr>
        <w:t>Społecznych</w:t>
      </w:r>
      <w:r w:rsidR="00A75BAB">
        <w:rPr>
          <w:b/>
          <w:sz w:val="36"/>
        </w:rPr>
        <w:t xml:space="preserve"> </w:t>
      </w:r>
      <w:r w:rsidR="00332A54">
        <w:rPr>
          <w:b/>
          <w:sz w:val="36"/>
        </w:rPr>
        <w:t xml:space="preserve"> </w:t>
      </w:r>
    </w:p>
    <w:p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 xml:space="preserve">Kierunek: </w:t>
      </w:r>
      <w:r w:rsidR="0081230E">
        <w:rPr>
          <w:b/>
          <w:sz w:val="36"/>
        </w:rPr>
        <w:t>PEDAGOGIKA</w:t>
      </w:r>
    </w:p>
    <w:p w:rsidR="00A75BAB" w:rsidRDefault="00A75BAB" w:rsidP="00A75BAB">
      <w:pPr>
        <w:pStyle w:val="Tekstpodstawowy"/>
        <w:rPr>
          <w:b/>
          <w:sz w:val="42"/>
        </w:rPr>
      </w:pPr>
    </w:p>
    <w:p w:rsidR="00A75BAB" w:rsidRDefault="00A75BAB" w:rsidP="00A75BAB">
      <w:pPr>
        <w:pStyle w:val="Tytu"/>
      </w:pPr>
      <w:r>
        <w:t>DZIENNIK PRAKTYK ZAWODOWYCH</w:t>
      </w:r>
    </w:p>
    <w:p w:rsidR="00A75BAB" w:rsidRDefault="00A75BAB" w:rsidP="00A75BAB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>STUDIA PIERWSZEGO STOPNIA</w:t>
      </w:r>
    </w:p>
    <w:p w:rsidR="00A75BAB" w:rsidRDefault="00A75BAB" w:rsidP="00A75BAB">
      <w:pPr>
        <w:pStyle w:val="Tekstpodstawowy"/>
        <w:rPr>
          <w:sz w:val="36"/>
        </w:rPr>
      </w:pPr>
    </w:p>
    <w:p w:rsidR="00A75BAB" w:rsidRDefault="00A75BAB" w:rsidP="00A75BAB">
      <w:pPr>
        <w:pStyle w:val="Tekstpodstawowy"/>
        <w:rPr>
          <w:sz w:val="36"/>
        </w:rPr>
      </w:pPr>
    </w:p>
    <w:p w:rsidR="00A75BAB" w:rsidRDefault="00A75BAB" w:rsidP="00A75BAB">
      <w:pPr>
        <w:pStyle w:val="Tekstpodstawowy"/>
        <w:spacing w:before="7"/>
        <w:rPr>
          <w:sz w:val="30"/>
        </w:rPr>
      </w:pPr>
    </w:p>
    <w:p w:rsidR="00A75BAB" w:rsidRDefault="00A75BAB" w:rsidP="00A75BAB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:rsidR="00A75BAB" w:rsidRDefault="00A75BAB" w:rsidP="00A75BAB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:rsidR="00A75BAB" w:rsidRDefault="00A75BAB" w:rsidP="00A75BAB">
      <w:pPr>
        <w:pStyle w:val="Tekstpodstawowy"/>
        <w:rPr>
          <w:i/>
          <w:sz w:val="26"/>
        </w:rPr>
      </w:pPr>
    </w:p>
    <w:p w:rsidR="00A75BAB" w:rsidRDefault="00A75BAB" w:rsidP="00A75BAB">
      <w:pPr>
        <w:pStyle w:val="Tekstpodstawowy"/>
        <w:rPr>
          <w:i/>
          <w:sz w:val="25"/>
        </w:rPr>
      </w:pPr>
    </w:p>
    <w:p w:rsidR="00A75BAB" w:rsidRDefault="00A75BAB" w:rsidP="00A75BAB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:rsidR="00A75BAB" w:rsidRDefault="00A75BAB" w:rsidP="00A75BAB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:rsidR="00A23B1B" w:rsidRDefault="00A23B1B"/>
    <w:p w:rsidR="00A75BAB" w:rsidRDefault="00A75BAB"/>
    <w:p w:rsidR="00EB526E" w:rsidRDefault="00EB526E"/>
    <w:p w:rsidR="00EB526E" w:rsidRDefault="00EB526E"/>
    <w:p w:rsidR="00A75BAB" w:rsidRPr="006828BC" w:rsidRDefault="00A75BAB" w:rsidP="00663398">
      <w:pPr>
        <w:pStyle w:val="Nagwek1"/>
        <w:numPr>
          <w:ilvl w:val="1"/>
          <w:numId w:val="1"/>
        </w:numPr>
        <w:tabs>
          <w:tab w:val="left" w:pos="706"/>
        </w:tabs>
        <w:ind w:hanging="448"/>
        <w:rPr>
          <w:sz w:val="28"/>
        </w:rPr>
      </w:pPr>
      <w:bookmarkStart w:id="0" w:name="_TOC_250003"/>
      <w:r>
        <w:lastRenderedPageBreak/>
        <w:t xml:space="preserve">Praktyka </w:t>
      </w:r>
      <w:bookmarkEnd w:id="0"/>
      <w:r w:rsidR="0081230E">
        <w:t xml:space="preserve">pedagogiczna o charakterze </w:t>
      </w:r>
      <w:r w:rsidR="00087475">
        <w:t>asystenckim w semestrze IV</w:t>
      </w:r>
      <w:r w:rsidR="006828BC">
        <w:t xml:space="preserve">  – 150 godzin</w:t>
      </w:r>
    </w:p>
    <w:p w:rsidR="00D351D3" w:rsidRPr="000D18FA" w:rsidRDefault="0081230E" w:rsidP="00D351D3">
      <w:pPr>
        <w:widowControl/>
        <w:tabs>
          <w:tab w:val="left" w:pos="567"/>
        </w:tabs>
        <w:autoSpaceDE/>
        <w:autoSpaceDN/>
        <w:spacing w:before="113" w:after="113" w:line="360" w:lineRule="auto"/>
        <w:contextualSpacing/>
        <w:jc w:val="both"/>
      </w:pPr>
      <w:r>
        <w:t>Praktyka obserwacyjna ma na celu zapoznanie studenta ze specyfiką pracy, sposobem funkcjonowania, organizacją pracy oraz zadaniami realizowanymi przez ośrodek, szkołę i przedszkole.</w:t>
      </w:r>
    </w:p>
    <w:p w:rsidR="00A75BAB" w:rsidRDefault="00A75BAB" w:rsidP="00A75BAB">
      <w:pPr>
        <w:pStyle w:val="Tekstpodstawowy"/>
        <w:rPr>
          <w:sz w:val="33"/>
        </w:rPr>
      </w:pPr>
    </w:p>
    <w:p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:rsidR="00A75BAB" w:rsidRDefault="00A75BAB" w:rsidP="00A75BAB">
      <w:pPr>
        <w:pStyle w:val="Tekstpodstawowy"/>
        <w:tabs>
          <w:tab w:val="left" w:pos="6641"/>
        </w:tabs>
        <w:ind w:left="258"/>
      </w:pPr>
    </w:p>
    <w:p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:rsidR="00A75BAB" w:rsidRDefault="00A75BAB" w:rsidP="00A75BAB">
      <w:pPr>
        <w:pStyle w:val="Tekstpodstawowy"/>
        <w:tabs>
          <w:tab w:val="left" w:pos="6641"/>
        </w:tabs>
        <w:ind w:left="258"/>
      </w:pPr>
    </w:p>
    <w:p w:rsidR="00A75BAB" w:rsidRDefault="00A75BAB" w:rsidP="00A75BAB">
      <w:pPr>
        <w:pStyle w:val="Tekstpodstawowy"/>
        <w:ind w:left="260" w:right="217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:rsidR="00A75BAB" w:rsidRDefault="00A75BAB" w:rsidP="00A75BAB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:rsidR="00A75BAB" w:rsidRDefault="00A75BAB" w:rsidP="00A75BAB">
      <w:pPr>
        <w:pStyle w:val="Tekstpodstawowy"/>
        <w:rPr>
          <w:i/>
          <w:sz w:val="26"/>
        </w:rPr>
      </w:pPr>
    </w:p>
    <w:p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  <w:r w:rsidR="0081230E">
        <w:t>..........................................................................................................</w:t>
      </w:r>
    </w:p>
    <w:p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  <w:r w:rsidR="0081230E">
        <w:t>...............</w:t>
      </w:r>
    </w:p>
    <w:p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</w:t>
      </w:r>
      <w:r w:rsidR="0081230E">
        <w:t>..............................</w:t>
      </w:r>
    </w:p>
    <w:p w:rsidR="00A75BAB" w:rsidRDefault="00A75BAB" w:rsidP="0081230E">
      <w:pPr>
        <w:pStyle w:val="Tekstpodstawowy"/>
        <w:spacing w:before="129"/>
        <w:ind w:left="260" w:right="-144"/>
        <w:jc w:val="center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:rsidTr="00A84C61">
        <w:trPr>
          <w:trHeight w:val="397"/>
        </w:trPr>
        <w:tc>
          <w:tcPr>
            <w:tcW w:w="2268" w:type="dxa"/>
          </w:tcPr>
          <w:p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A75BAB" w:rsidTr="00A84C61">
        <w:trPr>
          <w:trHeight w:val="2042"/>
        </w:trPr>
        <w:tc>
          <w:tcPr>
            <w:tcW w:w="2268" w:type="dxa"/>
          </w:tcPr>
          <w:p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:rsidR="00A75BAB" w:rsidRDefault="00A75BAB" w:rsidP="00A84C61">
            <w:pPr>
              <w:pStyle w:val="TableParagraph"/>
              <w:spacing w:before="102"/>
              <w:ind w:left="825" w:right="820"/>
              <w:jc w:val="center"/>
            </w:pPr>
            <w:proofErr w:type="spellStart"/>
            <w:r>
              <w:t>Zakładowego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</w:p>
          <w:p w:rsidR="00A75BAB" w:rsidRDefault="00A75BAB" w:rsidP="00A84C61">
            <w:pPr>
              <w:pStyle w:val="TableParagraph"/>
              <w:rPr>
                <w:sz w:val="26"/>
              </w:rPr>
            </w:pPr>
          </w:p>
          <w:p w:rsidR="00A75BAB" w:rsidRDefault="00A75BAB" w:rsidP="00A84C61">
            <w:pPr>
              <w:pStyle w:val="TableParagraph"/>
              <w:rPr>
                <w:sz w:val="26"/>
              </w:rPr>
            </w:pPr>
          </w:p>
          <w:p w:rsidR="00A75BAB" w:rsidRDefault="00A75BAB" w:rsidP="00A84C61">
            <w:pPr>
              <w:pStyle w:val="TableParagraph"/>
              <w:rPr>
                <w:sz w:val="26"/>
              </w:rPr>
            </w:pPr>
          </w:p>
          <w:p w:rsidR="00A75BAB" w:rsidRDefault="00A75BAB" w:rsidP="00A84C61">
            <w:pPr>
              <w:pStyle w:val="TableParagraph"/>
              <w:spacing w:before="217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:rsidR="00A75BAB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  <w:tr w:rsidR="00A75BAB" w:rsidTr="00A84C61">
        <w:trPr>
          <w:trHeight w:val="2040"/>
        </w:trPr>
        <w:tc>
          <w:tcPr>
            <w:tcW w:w="2268" w:type="dxa"/>
          </w:tcPr>
          <w:p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:rsidR="00A75BAB" w:rsidRDefault="00A75BAB" w:rsidP="00A84C61">
            <w:pPr>
              <w:pStyle w:val="TableParagraph"/>
              <w:spacing w:before="100"/>
              <w:ind w:left="827" w:right="820"/>
              <w:jc w:val="center"/>
            </w:pPr>
            <w:proofErr w:type="spellStart"/>
            <w:r>
              <w:t>Uc</w:t>
            </w:r>
            <w:r w:rsidR="000E7BD6">
              <w:t>zelnianego</w:t>
            </w:r>
            <w:proofErr w:type="spellEnd"/>
            <w:r w:rsidR="000E7BD6">
              <w:t xml:space="preserve"> </w:t>
            </w:r>
            <w:proofErr w:type="spellStart"/>
            <w:r w:rsidR="000E7BD6">
              <w:t>opiekuna</w:t>
            </w:r>
            <w:proofErr w:type="spellEnd"/>
            <w:r w:rsidR="000E7BD6">
              <w:t xml:space="preserve"> </w:t>
            </w:r>
            <w:proofErr w:type="spellStart"/>
            <w:r w:rsidR="000E7BD6">
              <w:t>praktyk</w:t>
            </w:r>
            <w:proofErr w:type="spellEnd"/>
            <w:r w:rsidR="000E7BD6">
              <w:t xml:space="preserve"> </w:t>
            </w:r>
            <w:bookmarkStart w:id="1" w:name="_GoBack"/>
            <w:bookmarkEnd w:id="1"/>
          </w:p>
          <w:p w:rsidR="00A75BAB" w:rsidRDefault="00A75BAB" w:rsidP="00A84C61">
            <w:pPr>
              <w:pStyle w:val="TableParagraph"/>
              <w:rPr>
                <w:sz w:val="26"/>
              </w:rPr>
            </w:pPr>
          </w:p>
          <w:p w:rsidR="00A75BAB" w:rsidRDefault="00A75BAB" w:rsidP="00A84C61">
            <w:pPr>
              <w:pStyle w:val="TableParagraph"/>
              <w:rPr>
                <w:sz w:val="26"/>
              </w:rPr>
            </w:pPr>
          </w:p>
          <w:p w:rsidR="00A75BAB" w:rsidRDefault="00A75BAB" w:rsidP="00A84C61">
            <w:pPr>
              <w:pStyle w:val="TableParagraph"/>
              <w:rPr>
                <w:sz w:val="26"/>
              </w:rPr>
            </w:pPr>
          </w:p>
          <w:p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>UWAGA! Warunkiem wystawienia zaliczenia końcowego z praktyki jest uzyskanie zaliczenia z każdego efektu kształcenia w zakresie umiejętności oraz kompetencji społecznych.</w:t>
      </w:r>
    </w:p>
    <w:p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:rsidR="006828BC" w:rsidRDefault="006828BC" w:rsidP="00A75BAB">
      <w:pPr>
        <w:spacing w:line="360" w:lineRule="auto"/>
        <w:ind w:left="258" w:right="253"/>
        <w:jc w:val="both"/>
        <w:rPr>
          <w:b/>
        </w:rPr>
      </w:pPr>
    </w:p>
    <w:p w:rsidR="006828BC" w:rsidRDefault="006828BC" w:rsidP="00A75BAB">
      <w:pPr>
        <w:spacing w:line="360" w:lineRule="auto"/>
        <w:ind w:left="258" w:right="253"/>
        <w:jc w:val="both"/>
        <w:rPr>
          <w:b/>
        </w:rPr>
      </w:pPr>
    </w:p>
    <w:p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:rsidR="00A75BAB" w:rsidRDefault="00A75BAB" w:rsidP="00A75BAB">
      <w:pPr>
        <w:spacing w:line="360" w:lineRule="auto"/>
        <w:jc w:val="both"/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76"/>
        <w:gridCol w:w="1841"/>
      </w:tblGrid>
      <w:tr w:rsidR="00E847C9" w:rsidTr="006828BC">
        <w:trPr>
          <w:trHeight w:val="256"/>
        </w:trPr>
        <w:tc>
          <w:tcPr>
            <w:tcW w:w="1056" w:type="dxa"/>
            <w:shd w:val="clear" w:color="auto" w:fill="DBE4F0"/>
          </w:tcPr>
          <w:p w:rsidR="00E847C9" w:rsidRDefault="00E847C9" w:rsidP="0087419F">
            <w:pPr>
              <w:pStyle w:val="TableParagraph"/>
              <w:spacing w:line="236" w:lineRule="exact"/>
              <w:ind w:left="175"/>
            </w:pPr>
            <w:r>
              <w:lastRenderedPageBreak/>
              <w:t>Symbol</w:t>
            </w:r>
          </w:p>
        </w:tc>
        <w:tc>
          <w:tcPr>
            <w:tcW w:w="6176" w:type="dxa"/>
            <w:shd w:val="clear" w:color="auto" w:fill="DBE4F0"/>
          </w:tcPr>
          <w:p w:rsidR="00E847C9" w:rsidRDefault="00E847C9" w:rsidP="0081230E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  <w:r>
              <w:t xml:space="preserve"> </w:t>
            </w:r>
          </w:p>
        </w:tc>
        <w:tc>
          <w:tcPr>
            <w:tcW w:w="1841" w:type="dxa"/>
            <w:shd w:val="clear" w:color="auto" w:fill="DBE4F0"/>
          </w:tcPr>
          <w:p w:rsidR="00E847C9" w:rsidRDefault="00E847C9" w:rsidP="0087419F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E847C9" w:rsidRPr="00D351D3" w:rsidTr="006828BC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:rsidR="00E847C9" w:rsidRPr="00D351D3" w:rsidRDefault="00E847C9" w:rsidP="0087419F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81230E" w:rsidTr="006828BC">
        <w:trPr>
          <w:trHeight w:val="774"/>
        </w:trPr>
        <w:tc>
          <w:tcPr>
            <w:tcW w:w="1056" w:type="dxa"/>
          </w:tcPr>
          <w:p w:rsidR="0081230E" w:rsidRPr="00C026F5" w:rsidRDefault="0081230E" w:rsidP="0081230E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PEL_W01</w:t>
            </w:r>
          </w:p>
        </w:tc>
        <w:tc>
          <w:tcPr>
            <w:tcW w:w="6176" w:type="dxa"/>
          </w:tcPr>
          <w:p w:rsidR="0081230E" w:rsidRPr="00C026F5" w:rsidRDefault="0081230E" w:rsidP="0081230E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zna w zaawansowanym stopniu terminologię używaną w pedagogice, zna i rozumie sposoby jej stosowania w praktyce pedagogicznej oraz w obrębie  pokrewnych dyscyplin naukowych oraz potrafi ja wykorzystać w pracy zawodowej </w:t>
            </w:r>
          </w:p>
        </w:tc>
        <w:tc>
          <w:tcPr>
            <w:tcW w:w="1841" w:type="dxa"/>
          </w:tcPr>
          <w:p w:rsidR="0081230E" w:rsidRDefault="0081230E" w:rsidP="0081230E">
            <w:pPr>
              <w:pStyle w:val="TableParagraph"/>
              <w:rPr>
                <w:rFonts w:ascii="Times New Roman"/>
              </w:rPr>
            </w:pPr>
          </w:p>
        </w:tc>
      </w:tr>
      <w:tr w:rsidR="006828BC" w:rsidTr="006828BC">
        <w:trPr>
          <w:trHeight w:val="774"/>
        </w:trPr>
        <w:tc>
          <w:tcPr>
            <w:tcW w:w="105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PEL_W04</w:t>
            </w:r>
          </w:p>
        </w:tc>
        <w:tc>
          <w:tcPr>
            <w:tcW w:w="617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ma uporządkowaną i podbudowaną praktyczną i teoretyczną wiedzę na temat specyfiki przedmiotowej i metodologicznej pedagogiki (zna główne szkoły, orientacje badawcze, strategie i metody badań stosowanych w naukach społecznych; zna mapę </w:t>
            </w:r>
            <w:proofErr w:type="spellStart"/>
            <w:r w:rsidRPr="00C026F5">
              <w:rPr>
                <w:rFonts w:ascii="Times New Roman" w:hAnsi="Times New Roman"/>
              </w:rPr>
              <w:t>stanowisk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podejść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metodologicznych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; </w:t>
            </w:r>
            <w:proofErr w:type="spellStart"/>
            <w:r w:rsidRPr="00C026F5">
              <w:rPr>
                <w:rFonts w:ascii="Times New Roman" w:hAnsi="Times New Roman"/>
              </w:rPr>
              <w:t>rozumie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postulat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wieloparadygmatyczności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prowadzenia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badań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pedagogice</w:t>
            </w:r>
            <w:proofErr w:type="spellEnd"/>
            <w:r w:rsidRPr="00C026F5">
              <w:rPr>
                <w:rFonts w:ascii="Times New Roman" w:hAnsi="Times New Roman"/>
              </w:rPr>
              <w:t>)</w:t>
            </w:r>
          </w:p>
        </w:tc>
        <w:tc>
          <w:tcPr>
            <w:tcW w:w="1841" w:type="dxa"/>
          </w:tcPr>
          <w:p w:rsidR="006828BC" w:rsidRDefault="006828BC" w:rsidP="006828BC">
            <w:pPr>
              <w:pStyle w:val="TableParagraph"/>
              <w:rPr>
                <w:rFonts w:ascii="Times New Roman"/>
              </w:rPr>
            </w:pPr>
          </w:p>
        </w:tc>
      </w:tr>
      <w:tr w:rsidR="006828BC" w:rsidTr="006828BC">
        <w:trPr>
          <w:trHeight w:val="774"/>
        </w:trPr>
        <w:tc>
          <w:tcPr>
            <w:tcW w:w="105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PEL_W06</w:t>
            </w:r>
          </w:p>
        </w:tc>
        <w:tc>
          <w:tcPr>
            <w:tcW w:w="617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ma zaawansowaną wiedzę na temat rozwoju człowieka w cyklu życia zarówno w aspekcie biologicznym, jak i psychologicznym oraz społecznym w powiązaniu ze studiowaną specjalnością</w:t>
            </w:r>
          </w:p>
        </w:tc>
        <w:tc>
          <w:tcPr>
            <w:tcW w:w="1841" w:type="dxa"/>
          </w:tcPr>
          <w:p w:rsidR="006828BC" w:rsidRDefault="006828BC" w:rsidP="006828BC">
            <w:pPr>
              <w:pStyle w:val="TableParagraph"/>
              <w:rPr>
                <w:rFonts w:ascii="Times New Roman"/>
              </w:rPr>
            </w:pPr>
          </w:p>
        </w:tc>
      </w:tr>
      <w:tr w:rsidR="006828BC" w:rsidTr="006828BC">
        <w:trPr>
          <w:trHeight w:val="774"/>
        </w:trPr>
        <w:tc>
          <w:tcPr>
            <w:tcW w:w="105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PEL_W12</w:t>
            </w:r>
          </w:p>
        </w:tc>
        <w:tc>
          <w:tcPr>
            <w:tcW w:w="617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ma zaawansowaną wiedzę o różnych środowiskach wychowawczych, ich specyfice i procesach w nich zachodzących w kontekście zastosowań praktycznych</w:t>
            </w:r>
          </w:p>
        </w:tc>
        <w:tc>
          <w:tcPr>
            <w:tcW w:w="1841" w:type="dxa"/>
          </w:tcPr>
          <w:p w:rsidR="006828BC" w:rsidRDefault="006828BC" w:rsidP="006828BC">
            <w:pPr>
              <w:pStyle w:val="TableParagraph"/>
              <w:rPr>
                <w:rFonts w:ascii="Times New Roman"/>
              </w:rPr>
            </w:pPr>
          </w:p>
        </w:tc>
      </w:tr>
      <w:tr w:rsidR="006828BC" w:rsidTr="006828BC">
        <w:trPr>
          <w:trHeight w:val="256"/>
        </w:trPr>
        <w:tc>
          <w:tcPr>
            <w:tcW w:w="1056" w:type="dxa"/>
            <w:shd w:val="clear" w:color="auto" w:fill="DBE4F0"/>
          </w:tcPr>
          <w:p w:rsidR="006828BC" w:rsidRDefault="006828BC" w:rsidP="006828BC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:rsidR="006828BC" w:rsidRDefault="006828BC" w:rsidP="006828BC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:rsidR="006828BC" w:rsidRDefault="006828BC" w:rsidP="006828BC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6828BC" w:rsidTr="006828BC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:rsidR="006828BC" w:rsidRPr="00D351D3" w:rsidRDefault="006828BC" w:rsidP="006828BC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UMIEJĘTNOŚCI</w:t>
            </w:r>
          </w:p>
        </w:tc>
      </w:tr>
      <w:tr w:rsidR="006828BC" w:rsidTr="006828BC">
        <w:trPr>
          <w:trHeight w:val="399"/>
        </w:trPr>
        <w:tc>
          <w:tcPr>
            <w:tcW w:w="105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PEL_U02</w:t>
            </w:r>
          </w:p>
        </w:tc>
        <w:tc>
          <w:tcPr>
            <w:tcW w:w="617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potrafi wykorzystywać i integrować wiedzę z zakresu pedagogiki oraz powiązanych z nią dyscyplin w celu analizy złożonych problemów edukacyjnych, opiekuńczo-wychowawczych, kulturalnych, resocjalizacyjnych, pomocowych i terapeutycznych, a także diagnozowania i projektowania działań praktycznych w pracy z wychowankami</w:t>
            </w:r>
          </w:p>
        </w:tc>
        <w:tc>
          <w:tcPr>
            <w:tcW w:w="1841" w:type="dxa"/>
          </w:tcPr>
          <w:p w:rsidR="006828BC" w:rsidRDefault="006828BC" w:rsidP="006828BC">
            <w:pPr>
              <w:pStyle w:val="TableParagraph"/>
              <w:rPr>
                <w:rFonts w:ascii="Times New Roman"/>
              </w:rPr>
            </w:pPr>
          </w:p>
        </w:tc>
      </w:tr>
      <w:tr w:rsidR="006828BC" w:rsidTr="006828BC">
        <w:trPr>
          <w:trHeight w:val="515"/>
        </w:trPr>
        <w:tc>
          <w:tcPr>
            <w:tcW w:w="105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PEL_U03</w:t>
            </w:r>
          </w:p>
        </w:tc>
        <w:tc>
          <w:tcPr>
            <w:tcW w:w="617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proofErr w:type="spellStart"/>
            <w:r w:rsidRPr="00C026F5">
              <w:rPr>
                <w:rFonts w:ascii="Times New Roman" w:hAnsi="Times New Roman"/>
              </w:rPr>
              <w:t>potrafi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sprawnie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porozumiewać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się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przy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użyciu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różnych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kanałów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technik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komunikacyjnych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specjalistami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zakresie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pedagogiki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jak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z </w:t>
            </w:r>
            <w:proofErr w:type="spellStart"/>
            <w:r w:rsidRPr="00C026F5">
              <w:rPr>
                <w:rFonts w:ascii="Times New Roman" w:hAnsi="Times New Roman"/>
              </w:rPr>
              <w:t>odbiorcami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spoza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grona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specjalistów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posługując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się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językiem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obcym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oraz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specjalistyczną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terminologią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poziomie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zgodnym</w:t>
            </w:r>
            <w:proofErr w:type="spellEnd"/>
            <w:r w:rsidRPr="00C026F5">
              <w:rPr>
                <w:rFonts w:ascii="Times New Roman" w:hAnsi="Times New Roman"/>
              </w:rPr>
              <w:t xml:space="preserve"> z </w:t>
            </w:r>
            <w:proofErr w:type="spellStart"/>
            <w:r w:rsidRPr="00C026F5">
              <w:rPr>
                <w:rFonts w:ascii="Times New Roman" w:hAnsi="Times New Roman"/>
              </w:rPr>
              <w:t>wymaganiami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określonymi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dla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poziomu</w:t>
            </w:r>
            <w:proofErr w:type="spellEnd"/>
            <w:r w:rsidRPr="00C026F5">
              <w:rPr>
                <w:rFonts w:ascii="Times New Roman" w:hAnsi="Times New Roman"/>
              </w:rPr>
              <w:t xml:space="preserve"> B2 </w:t>
            </w:r>
            <w:proofErr w:type="spellStart"/>
            <w:r w:rsidRPr="00C026F5">
              <w:rPr>
                <w:rFonts w:ascii="Times New Roman" w:hAnsi="Times New Roman"/>
              </w:rPr>
              <w:t>Europejskiego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Systemu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Opisu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Kształcenia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Językowego</w:t>
            </w:r>
            <w:proofErr w:type="spellEnd"/>
            <w:r w:rsidRPr="00C026F5">
              <w:rPr>
                <w:rFonts w:ascii="Times New Roman" w:hAnsi="Times New Roman"/>
              </w:rPr>
              <w:t xml:space="preserve"> (ESOKJ)</w:t>
            </w:r>
          </w:p>
        </w:tc>
        <w:tc>
          <w:tcPr>
            <w:tcW w:w="1841" w:type="dxa"/>
          </w:tcPr>
          <w:p w:rsidR="006828BC" w:rsidRDefault="006828BC" w:rsidP="006828BC">
            <w:pPr>
              <w:pStyle w:val="TableParagraph"/>
              <w:rPr>
                <w:rFonts w:ascii="Times New Roman"/>
              </w:rPr>
            </w:pPr>
          </w:p>
        </w:tc>
      </w:tr>
      <w:tr w:rsidR="006828BC" w:rsidTr="006828BC">
        <w:trPr>
          <w:trHeight w:val="756"/>
        </w:trPr>
        <w:tc>
          <w:tcPr>
            <w:tcW w:w="105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PEL_U07</w:t>
            </w:r>
          </w:p>
        </w:tc>
        <w:tc>
          <w:tcPr>
            <w:tcW w:w="617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ma zaawansowane umiejętności obserwowania i twórczej krytyki podejmowanej działalności, dostrzega i analizuje dylematy etyczne; przewiduje skutki konkretnych działań pedagogicznych </w:t>
            </w:r>
          </w:p>
        </w:tc>
        <w:tc>
          <w:tcPr>
            <w:tcW w:w="1841" w:type="dxa"/>
          </w:tcPr>
          <w:p w:rsidR="006828BC" w:rsidRDefault="006828BC" w:rsidP="006828BC">
            <w:pPr>
              <w:pStyle w:val="TableParagraph"/>
              <w:rPr>
                <w:rFonts w:ascii="Times New Roman"/>
              </w:rPr>
            </w:pPr>
          </w:p>
        </w:tc>
      </w:tr>
      <w:tr w:rsidR="006828BC" w:rsidTr="006828BC">
        <w:trPr>
          <w:trHeight w:val="756"/>
        </w:trPr>
        <w:tc>
          <w:tcPr>
            <w:tcW w:w="105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PEL_U10</w:t>
            </w:r>
          </w:p>
        </w:tc>
        <w:tc>
          <w:tcPr>
            <w:tcW w:w="617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potrafi wybrać i zastosować właściwy dla danej działalności pedagogicznej sposób postępowania, potrafi dobierać środki i metody pracy w celu efektywnego wykonania pojawiających się zadań zawodowych</w:t>
            </w:r>
          </w:p>
        </w:tc>
        <w:tc>
          <w:tcPr>
            <w:tcW w:w="1841" w:type="dxa"/>
          </w:tcPr>
          <w:p w:rsidR="006828BC" w:rsidRDefault="006828BC" w:rsidP="006828BC">
            <w:pPr>
              <w:pStyle w:val="TableParagraph"/>
              <w:rPr>
                <w:rFonts w:ascii="Times New Roman"/>
              </w:rPr>
            </w:pPr>
          </w:p>
        </w:tc>
      </w:tr>
      <w:tr w:rsidR="006828BC" w:rsidTr="006828BC">
        <w:trPr>
          <w:trHeight w:val="259"/>
        </w:trPr>
        <w:tc>
          <w:tcPr>
            <w:tcW w:w="1056" w:type="dxa"/>
            <w:shd w:val="clear" w:color="auto" w:fill="DBE4F0"/>
          </w:tcPr>
          <w:p w:rsidR="006828BC" w:rsidRDefault="006828BC" w:rsidP="006828BC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:rsidR="006828BC" w:rsidRDefault="006828BC" w:rsidP="006828BC">
            <w:pPr>
              <w:pStyle w:val="TableParagraph"/>
              <w:spacing w:before="2" w:line="237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:rsidR="006828BC" w:rsidRDefault="006828BC" w:rsidP="006828BC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6828BC" w:rsidTr="006828BC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:rsidR="006828BC" w:rsidRPr="00D351D3" w:rsidRDefault="006828BC" w:rsidP="006828BC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KOMPETENCJE SPOŁECZNE</w:t>
            </w:r>
          </w:p>
        </w:tc>
      </w:tr>
      <w:tr w:rsidR="006828BC" w:rsidTr="006828BC">
        <w:trPr>
          <w:trHeight w:val="440"/>
        </w:trPr>
        <w:tc>
          <w:tcPr>
            <w:tcW w:w="105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PEL_K02</w:t>
            </w:r>
          </w:p>
        </w:tc>
        <w:tc>
          <w:tcPr>
            <w:tcW w:w="617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docenia znaczenie wiedzy i nauk pedagogicznych dla rozwoju jednostki i prawidłowych więzi w środowiskach społecznych, ma pozytywne nastawienie do nabywania wiedzy z zakresu studiowanej dyscypliny naukowej i budowania warsztatu pracy pedagoga, odnosi zdobytą wiedzę w rozwiązywaniu problemów poznawczych i do projektowania działań zawodowych; zasięga opinii ekspertów w przypadku trudności z samodzielnym rozwiązaniem problemu</w:t>
            </w:r>
          </w:p>
        </w:tc>
        <w:tc>
          <w:tcPr>
            <w:tcW w:w="1841" w:type="dxa"/>
          </w:tcPr>
          <w:p w:rsidR="006828BC" w:rsidRDefault="006828BC" w:rsidP="006828BC">
            <w:pPr>
              <w:pStyle w:val="TableParagraph"/>
              <w:rPr>
                <w:rFonts w:ascii="Times New Roman"/>
              </w:rPr>
            </w:pPr>
          </w:p>
        </w:tc>
      </w:tr>
      <w:tr w:rsidR="006828BC" w:rsidTr="006828BC">
        <w:trPr>
          <w:trHeight w:val="258"/>
        </w:trPr>
        <w:tc>
          <w:tcPr>
            <w:tcW w:w="105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PEL_K04</w:t>
            </w:r>
          </w:p>
        </w:tc>
        <w:tc>
          <w:tcPr>
            <w:tcW w:w="617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utożsamia się z wartościami, celami i zadaniami realizowanymi w praktyce pedagogicznej, odznacza się rozwagą, dojrzałością i zaangażowaniem w projektowaniu, planowaniu i realizowaniu działań pedagogicznych</w:t>
            </w:r>
          </w:p>
        </w:tc>
        <w:tc>
          <w:tcPr>
            <w:tcW w:w="1841" w:type="dxa"/>
          </w:tcPr>
          <w:p w:rsidR="006828BC" w:rsidRDefault="006828BC" w:rsidP="00682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8BC" w:rsidTr="006828BC">
        <w:trPr>
          <w:trHeight w:val="515"/>
        </w:trPr>
        <w:tc>
          <w:tcPr>
            <w:tcW w:w="105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PEL_K06</w:t>
            </w:r>
          </w:p>
        </w:tc>
        <w:tc>
          <w:tcPr>
            <w:tcW w:w="6176" w:type="dxa"/>
          </w:tcPr>
          <w:p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jest gotów do ponoszenia odpowiedzialności za własne przygotowanie do pracy, za pełnioną rolę zawodową z uwzględnieniem zmieniających się potrzeb społecznych, za </w:t>
            </w:r>
            <w:r w:rsidRPr="00C026F5">
              <w:rPr>
                <w:rFonts w:ascii="Times New Roman" w:hAnsi="Times New Roman"/>
              </w:rPr>
              <w:lastRenderedPageBreak/>
              <w:t>podejmowane decyzje i prowadzone działania oraz ich skutki, dla których dobra stara się działać, wyraża taką postawę w środowisku specjalistów i pośrednio modeluje to podejście wśród innych</w:t>
            </w:r>
          </w:p>
        </w:tc>
        <w:tc>
          <w:tcPr>
            <w:tcW w:w="1841" w:type="dxa"/>
          </w:tcPr>
          <w:p w:rsidR="006828BC" w:rsidRDefault="006828BC" w:rsidP="006828BC">
            <w:pPr>
              <w:pStyle w:val="TableParagraph"/>
              <w:rPr>
                <w:rFonts w:ascii="Times New Roman"/>
              </w:rPr>
            </w:pPr>
          </w:p>
        </w:tc>
      </w:tr>
    </w:tbl>
    <w:p w:rsidR="00A75BAB" w:rsidRDefault="00A75BAB" w:rsidP="00A75BAB">
      <w:pPr>
        <w:pStyle w:val="Tekstpodstawowy"/>
        <w:spacing w:before="3"/>
        <w:rPr>
          <w:b/>
          <w:sz w:val="27"/>
        </w:rPr>
      </w:pPr>
    </w:p>
    <w:p w:rsidR="00A75BAB" w:rsidRDefault="00A75BAB" w:rsidP="00A75BAB">
      <w:pPr>
        <w:spacing w:before="100"/>
        <w:ind w:left="258"/>
        <w:rPr>
          <w:sz w:val="24"/>
        </w:rPr>
      </w:pPr>
      <w:r>
        <w:rPr>
          <w:sz w:val="24"/>
        </w:rPr>
        <w:t>Opinia zakładowego opiekuna praktyk:</w:t>
      </w:r>
    </w:p>
    <w:p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:rsidR="00A75BAB" w:rsidRDefault="00A75BAB" w:rsidP="00A75BAB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:rsidR="00A75BAB" w:rsidRDefault="00A75BAB" w:rsidP="00A75BAB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:rsidR="00A75BAB" w:rsidRDefault="00A75BAB" w:rsidP="00A75BAB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A75BAB" w:rsidTr="00A84C61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:rsidR="00A75BAB" w:rsidRDefault="00A75BAB" w:rsidP="00A84C61">
            <w:pPr>
              <w:pStyle w:val="TableParagraph"/>
              <w:spacing w:before="9"/>
              <w:rPr>
                <w:sz w:val="36"/>
              </w:rPr>
            </w:pPr>
          </w:p>
          <w:p w:rsidR="00A75BAB" w:rsidRDefault="00A75BAB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:rsidR="00A75BAB" w:rsidRDefault="00A75BAB" w:rsidP="00A84C61">
            <w:pPr>
              <w:pStyle w:val="TableParagraph"/>
              <w:spacing w:line="239" w:lineRule="exact"/>
              <w:ind w:left="367"/>
            </w:pPr>
            <w:r>
              <w:t>ZAL / NZAL</w:t>
            </w:r>
          </w:p>
        </w:tc>
      </w:tr>
      <w:tr w:rsidR="00A75BAB" w:rsidTr="00A84C61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:rsidR="00A75BAB" w:rsidRDefault="00A75BAB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:rsidR="00A75BAB" w:rsidRDefault="00A75BAB" w:rsidP="00A75BAB">
      <w:pPr>
        <w:pStyle w:val="Tekstpodstawowy"/>
        <w:rPr>
          <w:sz w:val="28"/>
        </w:rPr>
      </w:pPr>
    </w:p>
    <w:p w:rsidR="00A75BAB" w:rsidRDefault="00A75BAB" w:rsidP="00A75BAB">
      <w:pPr>
        <w:pStyle w:val="Tekstpodstawowy"/>
        <w:rPr>
          <w:sz w:val="28"/>
        </w:rPr>
      </w:pPr>
    </w:p>
    <w:p w:rsidR="00A75BAB" w:rsidRDefault="00A75BAB" w:rsidP="00A75BAB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</w:t>
      </w:r>
      <w:r w:rsidR="0081230E">
        <w:rPr>
          <w:sz w:val="16"/>
        </w:rPr>
        <w:t>...................</w:t>
      </w:r>
    </w:p>
    <w:p w:rsidR="00A75BAB" w:rsidRDefault="00A75BAB" w:rsidP="00A75BAB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:rsidR="00A75BAB" w:rsidRDefault="00A75BAB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A75BAB" w:rsidRDefault="00A75BAB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81230E" w:rsidRDefault="0081230E"/>
    <w:p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2" w:name="_TOC_250000"/>
      <w:r>
        <w:lastRenderedPageBreak/>
        <w:t>Karta przebiegu praktyki w</w:t>
      </w:r>
      <w:r>
        <w:rPr>
          <w:spacing w:val="-4"/>
        </w:rPr>
        <w:t xml:space="preserve"> </w:t>
      </w:r>
      <w:bookmarkEnd w:id="2"/>
      <w:r>
        <w:t>placówce</w:t>
      </w:r>
    </w:p>
    <w:p w:rsidR="00332A54" w:rsidRDefault="00332A54" w:rsidP="00332A54">
      <w:pPr>
        <w:pStyle w:val="Tekstpodstawowy"/>
        <w:rPr>
          <w:b/>
          <w:sz w:val="28"/>
        </w:rPr>
      </w:pPr>
    </w:p>
    <w:p w:rsidR="00332A54" w:rsidRDefault="00332A54" w:rsidP="00332A54"/>
    <w:p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:rsidTr="00D54BCF">
        <w:trPr>
          <w:trHeight w:val="849"/>
        </w:trPr>
        <w:tc>
          <w:tcPr>
            <w:tcW w:w="1149" w:type="dxa"/>
          </w:tcPr>
          <w:p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:rsidTr="00D54BCF">
        <w:trPr>
          <w:trHeight w:val="9279"/>
        </w:trPr>
        <w:tc>
          <w:tcPr>
            <w:tcW w:w="1149" w:type="dxa"/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:rsidR="00332A54" w:rsidRDefault="00332A54" w:rsidP="00332A54">
      <w:pPr>
        <w:pStyle w:val="Tekstpodstawowy"/>
        <w:rPr>
          <w:i/>
          <w:sz w:val="26"/>
        </w:rPr>
      </w:pPr>
    </w:p>
    <w:p w:rsidR="00332A54" w:rsidRDefault="00332A54" w:rsidP="00332A54">
      <w:pPr>
        <w:pStyle w:val="Tekstpodstawowy"/>
        <w:spacing w:before="2"/>
        <w:rPr>
          <w:i/>
          <w:sz w:val="25"/>
        </w:rPr>
      </w:pPr>
    </w:p>
    <w:p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:rsidR="00A75BAB" w:rsidRDefault="00A75BAB" w:rsidP="00A75BAB"/>
    <w:p w:rsidR="0081230E" w:rsidRDefault="0081230E" w:rsidP="00A75BAB"/>
    <w:p w:rsidR="0081230E" w:rsidRDefault="0081230E" w:rsidP="00A75BAB"/>
    <w:p w:rsidR="0081230E" w:rsidRDefault="0081230E" w:rsidP="00A75BAB"/>
    <w:p w:rsidR="0081230E" w:rsidRDefault="0081230E" w:rsidP="00A75BAB"/>
    <w:p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lastRenderedPageBreak/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:rsidTr="00D54BCF">
        <w:trPr>
          <w:trHeight w:val="849"/>
        </w:trPr>
        <w:tc>
          <w:tcPr>
            <w:tcW w:w="1149" w:type="dxa"/>
          </w:tcPr>
          <w:p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:rsidTr="00D54BCF">
        <w:trPr>
          <w:trHeight w:val="9279"/>
        </w:trPr>
        <w:tc>
          <w:tcPr>
            <w:tcW w:w="1149" w:type="dxa"/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:rsidR="00332A54" w:rsidRDefault="00332A54" w:rsidP="00332A54">
      <w:pPr>
        <w:pStyle w:val="Tekstpodstawowy"/>
        <w:rPr>
          <w:i/>
          <w:sz w:val="26"/>
        </w:rPr>
      </w:pPr>
    </w:p>
    <w:p w:rsidR="00332A54" w:rsidRDefault="00332A54" w:rsidP="00332A54">
      <w:pPr>
        <w:pStyle w:val="Tekstpodstawowy"/>
        <w:spacing w:before="2"/>
        <w:rPr>
          <w:i/>
          <w:sz w:val="25"/>
        </w:rPr>
      </w:pPr>
    </w:p>
    <w:p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:rsidR="00332A54" w:rsidRDefault="00332A54" w:rsidP="00332A54"/>
    <w:p w:rsidR="00A75BAB" w:rsidRDefault="00A75BAB" w:rsidP="00A75BAB"/>
    <w:p w:rsidR="00A75BAB" w:rsidRDefault="00A75BAB" w:rsidP="00A75BAB"/>
    <w:sectPr w:rsidR="00A75BAB" w:rsidSect="008123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5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AB"/>
    <w:rsid w:val="00032AB5"/>
    <w:rsid w:val="0003339B"/>
    <w:rsid w:val="000700E9"/>
    <w:rsid w:val="00087475"/>
    <w:rsid w:val="000E7BD6"/>
    <w:rsid w:val="00332A54"/>
    <w:rsid w:val="00455DA2"/>
    <w:rsid w:val="006828BC"/>
    <w:rsid w:val="0081230E"/>
    <w:rsid w:val="008F636F"/>
    <w:rsid w:val="009B1894"/>
    <w:rsid w:val="009C6B66"/>
    <w:rsid w:val="00A23B1B"/>
    <w:rsid w:val="00A75BAB"/>
    <w:rsid w:val="00C95326"/>
    <w:rsid w:val="00D351D3"/>
    <w:rsid w:val="00E847C9"/>
    <w:rsid w:val="00EB526E"/>
    <w:rsid w:val="00ED386B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0FF7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9B"/>
    <w:rPr>
      <w:rFonts w:ascii="Segoe UI" w:eastAsia="Calade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2021-04-28T12:26:00Z</cp:lastPrinted>
  <dcterms:created xsi:type="dcterms:W3CDTF">2021-05-13T06:41:00Z</dcterms:created>
  <dcterms:modified xsi:type="dcterms:W3CDTF">2021-05-13T08:06:00Z</dcterms:modified>
</cp:coreProperties>
</file>